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89BF8B" w14:textId="3EEE6CF7" w:rsidR="0024208B" w:rsidRPr="0024208B" w:rsidRDefault="0024208B" w:rsidP="00D46DFB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lang w:val="en-US"/>
        </w:rPr>
      </w:pPr>
      <w:r w:rsidRPr="0024208B">
        <w:rPr>
          <w:rFonts w:ascii="Arial" w:hAnsi="Arial" w:cs="Arial"/>
          <w:b/>
          <w:sz w:val="28"/>
          <w:szCs w:val="28"/>
          <w:lang w:val="en-US"/>
        </w:rPr>
        <w:t xml:space="preserve">My </w:t>
      </w:r>
      <w:proofErr w:type="spellStart"/>
      <w:r w:rsidRPr="0024208B">
        <w:rPr>
          <w:rFonts w:ascii="Arial" w:hAnsi="Arial" w:cs="Arial"/>
          <w:b/>
          <w:sz w:val="28"/>
          <w:szCs w:val="28"/>
          <w:lang w:val="en-US"/>
        </w:rPr>
        <w:t>Glogster</w:t>
      </w:r>
      <w:proofErr w:type="spellEnd"/>
      <w:r w:rsidRPr="0024208B">
        <w:rPr>
          <w:rFonts w:ascii="Arial" w:hAnsi="Arial" w:cs="Arial"/>
          <w:b/>
          <w:sz w:val="28"/>
          <w:szCs w:val="28"/>
          <w:lang w:val="en-US"/>
        </w:rPr>
        <w:t xml:space="preserve"> web address:</w:t>
      </w:r>
    </w:p>
    <w:p w14:paraId="4F8B91F8" w14:textId="77777777" w:rsidR="00D46DFB" w:rsidRPr="00D46DFB" w:rsidRDefault="00D46DFB" w:rsidP="00D46DFB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hyperlink r:id="rId5" w:history="1">
        <w:r w:rsidRPr="00D46DFB">
          <w:rPr>
            <w:rStyle w:val="Hyperlink"/>
            <w:rFonts w:ascii="Arial" w:hAnsi="Arial" w:cs="Arial"/>
            <w:sz w:val="28"/>
            <w:szCs w:val="28"/>
            <w:lang w:val="en-US"/>
          </w:rPr>
          <w:t>http://hassan</w:t>
        </w:r>
        <w:r w:rsidRPr="00D46DFB">
          <w:rPr>
            <w:rStyle w:val="Hyperlink"/>
            <w:rFonts w:ascii="Arial" w:hAnsi="Arial" w:cs="Arial"/>
            <w:sz w:val="28"/>
            <w:szCs w:val="28"/>
            <w:lang w:val="en-US"/>
          </w:rPr>
          <w:t>t</w:t>
        </w:r>
        <w:r w:rsidRPr="00D46DFB">
          <w:rPr>
            <w:rStyle w:val="Hyperlink"/>
            <w:rFonts w:ascii="Arial" w:hAnsi="Arial" w:cs="Arial"/>
            <w:sz w:val="28"/>
            <w:szCs w:val="28"/>
            <w:lang w:val="en-US"/>
          </w:rPr>
          <w:t>t.edu.glogster.com/aalphabet-/</w:t>
        </w:r>
      </w:hyperlink>
      <w:r w:rsidRPr="00D46DFB">
        <w:rPr>
          <w:rFonts w:ascii="Arial" w:hAnsi="Arial" w:cs="Arial"/>
          <w:sz w:val="28"/>
          <w:szCs w:val="28"/>
          <w:lang w:val="en-US"/>
        </w:rPr>
        <w:t xml:space="preserve"> </w:t>
      </w:r>
    </w:p>
    <w:p w14:paraId="4D4E4A77" w14:textId="77777777" w:rsidR="00D46DFB" w:rsidRPr="00D46DFB" w:rsidRDefault="00D46DFB" w:rsidP="00A1105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417DDA2C" w14:textId="77777777" w:rsidR="00A11051" w:rsidRPr="00D46DFB" w:rsidRDefault="00A11051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b/>
          <w:bCs/>
          <w:sz w:val="28"/>
          <w:szCs w:val="28"/>
          <w:lang w:val="en-US"/>
        </w:rPr>
        <w:t>The General Topic:</w:t>
      </w:r>
    </w:p>
    <w:p w14:paraId="4D240596" w14:textId="77777777" w:rsidR="00A11051" w:rsidRPr="00D46DFB" w:rsidRDefault="00A11051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>F</w:t>
      </w:r>
      <w:bookmarkStart w:id="0" w:name="_GoBack"/>
      <w:bookmarkEnd w:id="0"/>
      <w:r w:rsidRPr="00D46DFB">
        <w:rPr>
          <w:rFonts w:ascii="Arial" w:hAnsi="Arial" w:cs="Arial"/>
          <w:sz w:val="28"/>
          <w:szCs w:val="28"/>
          <w:lang w:val="en-US"/>
        </w:rPr>
        <w:t>oreign Language</w:t>
      </w:r>
    </w:p>
    <w:p w14:paraId="79F72A20" w14:textId="77777777" w:rsidR="00A11051" w:rsidRPr="00D46DFB" w:rsidRDefault="00A11051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247616C4" w14:textId="1E61A8F2" w:rsidR="00A11051" w:rsidRPr="00D46DFB" w:rsidRDefault="00A11051" w:rsidP="00A1105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val="en-US"/>
        </w:rPr>
      </w:pPr>
      <w:r w:rsidRPr="00D46DFB">
        <w:rPr>
          <w:rFonts w:ascii="Arial" w:hAnsi="Arial" w:cs="Arial"/>
          <w:b/>
          <w:bCs/>
          <w:sz w:val="28"/>
          <w:szCs w:val="28"/>
          <w:lang w:val="en-US"/>
        </w:rPr>
        <w:t>The Specific topic:</w:t>
      </w:r>
    </w:p>
    <w:p w14:paraId="61542AFA" w14:textId="77777777" w:rsidR="00A11051" w:rsidRPr="00D46DFB" w:rsidRDefault="00A11051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>Learning the Arabic Alphabetic</w:t>
      </w:r>
    </w:p>
    <w:p w14:paraId="7501A77D" w14:textId="77777777" w:rsidR="00A11051" w:rsidRPr="00D46DFB" w:rsidRDefault="00A11051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5B834B1D" w14:textId="77777777" w:rsidR="00A11051" w:rsidRPr="00D46DFB" w:rsidRDefault="00A11051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b/>
          <w:bCs/>
          <w:sz w:val="28"/>
          <w:szCs w:val="28"/>
          <w:lang w:val="en-US"/>
        </w:rPr>
        <w:t>Grade Level:</w:t>
      </w:r>
    </w:p>
    <w:p w14:paraId="56E5762B" w14:textId="77777777" w:rsidR="00A11051" w:rsidRPr="00D46DFB" w:rsidRDefault="00A11051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>Beginners</w:t>
      </w:r>
    </w:p>
    <w:p w14:paraId="3BF33945" w14:textId="77777777" w:rsidR="00A11051" w:rsidRPr="00D46DFB" w:rsidRDefault="00A11051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7CE8EA3F" w14:textId="77777777" w:rsidR="00A11051" w:rsidRPr="00D46DFB" w:rsidRDefault="00A11051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b/>
          <w:bCs/>
          <w:sz w:val="28"/>
          <w:szCs w:val="28"/>
          <w:lang w:val="en-US"/>
        </w:rPr>
        <w:t>Curriculum:</w:t>
      </w:r>
    </w:p>
    <w:p w14:paraId="0E6F7F75" w14:textId="77777777" w:rsidR="00A11051" w:rsidRPr="00D46DFB" w:rsidRDefault="00A11051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>Foreign Language</w:t>
      </w:r>
    </w:p>
    <w:p w14:paraId="667955B0" w14:textId="77777777" w:rsidR="00A11051" w:rsidRPr="00D46DFB" w:rsidRDefault="00A11051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57D924E4" w14:textId="77777777" w:rsidR="00A11051" w:rsidRPr="00D46DFB" w:rsidRDefault="00A11051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b/>
          <w:bCs/>
          <w:sz w:val="28"/>
          <w:szCs w:val="28"/>
          <w:lang w:val="en-US"/>
        </w:rPr>
        <w:t>The Audience for the Project:</w:t>
      </w:r>
    </w:p>
    <w:p w14:paraId="1CAA555D" w14:textId="356FCCC7" w:rsidR="00A11051" w:rsidRDefault="00A11051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>None Arabic Speakers, and have the desire to learn Arabic Language</w:t>
      </w:r>
    </w:p>
    <w:p w14:paraId="1D0FADC2" w14:textId="77777777" w:rsidR="0024208B" w:rsidRPr="00D46DFB" w:rsidRDefault="0024208B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4D9984DC" w14:textId="77777777" w:rsidR="00A11051" w:rsidRPr="00D46DFB" w:rsidRDefault="00A11051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b/>
          <w:bCs/>
          <w:sz w:val="28"/>
          <w:szCs w:val="28"/>
          <w:lang w:val="en-US"/>
        </w:rPr>
        <w:t>Type of actively:</w:t>
      </w:r>
    </w:p>
    <w:p w14:paraId="35691ED1" w14:textId="158ACEFB" w:rsidR="00085DDD" w:rsidRPr="00D46DFB" w:rsidRDefault="00A11051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>I'll use Charts &amp; Graph Tools during the project (number 72)</w:t>
      </w:r>
    </w:p>
    <w:p w14:paraId="15F4DBB8" w14:textId="77777777" w:rsidR="00A11051" w:rsidRDefault="00A11051" w:rsidP="00085DDD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2D674D67" w14:textId="77777777" w:rsidR="0024208B" w:rsidRPr="00D46DFB" w:rsidRDefault="0024208B" w:rsidP="00085DDD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739B5BEE" w14:textId="40E319FF" w:rsidR="007B51E5" w:rsidRPr="00D46DFB" w:rsidRDefault="007B51E5" w:rsidP="00085DDD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lang w:val="en-US"/>
        </w:rPr>
      </w:pPr>
      <w:r w:rsidRPr="00D46DFB">
        <w:rPr>
          <w:rFonts w:ascii="Arial" w:hAnsi="Arial" w:cs="Arial"/>
          <w:b/>
          <w:sz w:val="28"/>
          <w:szCs w:val="28"/>
          <w:lang w:val="en-US"/>
        </w:rPr>
        <w:t>Topic overview:</w:t>
      </w:r>
    </w:p>
    <w:p w14:paraId="12339555" w14:textId="6AB1FB41" w:rsidR="007B51E5" w:rsidRPr="00D46DFB" w:rsidRDefault="00D46DFB" w:rsidP="00085DDD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>F</w:t>
      </w:r>
      <w:r w:rsidR="007B51E5" w:rsidRPr="00D46DFB">
        <w:rPr>
          <w:rFonts w:ascii="Arial" w:hAnsi="Arial" w:cs="Arial"/>
          <w:sz w:val="28"/>
          <w:szCs w:val="28"/>
          <w:lang w:val="en-US"/>
        </w:rPr>
        <w:t xml:space="preserve">or my phase three I used </w:t>
      </w:r>
      <w:proofErr w:type="spellStart"/>
      <w:r w:rsidR="007B51E5" w:rsidRPr="00D46DFB">
        <w:rPr>
          <w:rFonts w:ascii="Arial" w:hAnsi="Arial" w:cs="Arial"/>
          <w:sz w:val="28"/>
          <w:szCs w:val="28"/>
          <w:lang w:val="en-US"/>
        </w:rPr>
        <w:t>Glogster</w:t>
      </w:r>
      <w:proofErr w:type="spellEnd"/>
      <w:r w:rsidR="007B51E5" w:rsidRPr="00D46DFB">
        <w:rPr>
          <w:rFonts w:ascii="Arial" w:hAnsi="Arial" w:cs="Arial"/>
          <w:sz w:val="28"/>
          <w:szCs w:val="28"/>
          <w:lang w:val="en-US"/>
        </w:rPr>
        <w:t xml:space="preserve"> to create my project. I found Charts &amp; Graph Tools </w:t>
      </w:r>
      <w:r w:rsidRPr="00D46DFB">
        <w:rPr>
          <w:rFonts w:ascii="Arial" w:hAnsi="Arial" w:cs="Arial"/>
          <w:sz w:val="28"/>
          <w:szCs w:val="28"/>
          <w:lang w:val="en-US"/>
        </w:rPr>
        <w:t>for this</w:t>
      </w:r>
      <w:r w:rsidR="007B51E5" w:rsidRPr="00D46DFB">
        <w:rPr>
          <w:rFonts w:ascii="Arial" w:hAnsi="Arial" w:cs="Arial"/>
          <w:sz w:val="28"/>
          <w:szCs w:val="28"/>
          <w:lang w:val="en-US"/>
        </w:rPr>
        <w:t xml:space="preserve"> project</w:t>
      </w:r>
      <w:r w:rsidRPr="00D46DFB">
        <w:rPr>
          <w:rFonts w:ascii="Arial" w:hAnsi="Arial" w:cs="Arial"/>
          <w:sz w:val="28"/>
          <w:szCs w:val="28"/>
          <w:lang w:val="en-US"/>
        </w:rPr>
        <w:t xml:space="preserve"> will be a great idea, </w:t>
      </w:r>
      <w:r w:rsidR="007B51E5" w:rsidRPr="00D46DFB">
        <w:rPr>
          <w:rFonts w:ascii="Arial" w:hAnsi="Arial" w:cs="Arial"/>
          <w:sz w:val="28"/>
          <w:szCs w:val="28"/>
          <w:lang w:val="en-US"/>
        </w:rPr>
        <w:t xml:space="preserve">this is because of the flexibility that </w:t>
      </w:r>
      <w:proofErr w:type="spellStart"/>
      <w:r w:rsidR="007B51E5" w:rsidRPr="00D46DFB">
        <w:rPr>
          <w:rFonts w:ascii="Arial" w:hAnsi="Arial" w:cs="Arial"/>
          <w:sz w:val="28"/>
          <w:szCs w:val="28"/>
          <w:lang w:val="en-US"/>
        </w:rPr>
        <w:t>Glogster</w:t>
      </w:r>
      <w:proofErr w:type="spellEnd"/>
      <w:r w:rsidR="007B51E5" w:rsidRPr="00D46DFB">
        <w:rPr>
          <w:rFonts w:ascii="Arial" w:hAnsi="Arial" w:cs="Arial"/>
          <w:sz w:val="28"/>
          <w:szCs w:val="28"/>
          <w:lang w:val="en-US"/>
        </w:rPr>
        <w:t xml:space="preserve"> offer</w:t>
      </w:r>
      <w:r w:rsidRPr="00D46DFB">
        <w:rPr>
          <w:rFonts w:ascii="Arial" w:hAnsi="Arial" w:cs="Arial"/>
          <w:sz w:val="28"/>
          <w:szCs w:val="28"/>
          <w:lang w:val="en-US"/>
        </w:rPr>
        <w:t>s</w:t>
      </w:r>
      <w:r w:rsidR="007B51E5" w:rsidRPr="00D46DFB">
        <w:rPr>
          <w:rFonts w:ascii="Arial" w:hAnsi="Arial" w:cs="Arial"/>
          <w:sz w:val="28"/>
          <w:szCs w:val="28"/>
          <w:lang w:val="en-US"/>
        </w:rPr>
        <w:t xml:space="preserve"> for it users. Also, it will give the instructor the ability to create </w:t>
      </w:r>
      <w:r w:rsidRPr="00D46DFB">
        <w:rPr>
          <w:rFonts w:ascii="Arial" w:hAnsi="Arial" w:cs="Arial"/>
          <w:sz w:val="28"/>
          <w:szCs w:val="28"/>
          <w:lang w:val="en-US"/>
        </w:rPr>
        <w:t>projects that include</w:t>
      </w:r>
      <w:r w:rsidR="007B51E5" w:rsidRPr="00D46DFB">
        <w:rPr>
          <w:rFonts w:ascii="Arial" w:hAnsi="Arial" w:cs="Arial"/>
          <w:sz w:val="28"/>
          <w:szCs w:val="28"/>
          <w:lang w:val="en-US"/>
        </w:rPr>
        <w:t xml:space="preserve"> different activities so the students can </w:t>
      </w:r>
      <w:r w:rsidRPr="00D46DFB">
        <w:rPr>
          <w:rFonts w:ascii="Arial" w:hAnsi="Arial" w:cs="Arial"/>
          <w:sz w:val="28"/>
          <w:szCs w:val="28"/>
          <w:lang w:val="en-US"/>
        </w:rPr>
        <w:t xml:space="preserve">participate </w:t>
      </w:r>
      <w:r w:rsidR="007B51E5" w:rsidRPr="00D46DFB">
        <w:rPr>
          <w:rFonts w:ascii="Arial" w:hAnsi="Arial" w:cs="Arial"/>
          <w:sz w:val="28"/>
          <w:szCs w:val="28"/>
          <w:lang w:val="en-US"/>
        </w:rPr>
        <w:t>and improve their scales</w:t>
      </w:r>
      <w:r w:rsidRPr="00D46DFB">
        <w:rPr>
          <w:rFonts w:ascii="Arial" w:hAnsi="Arial" w:cs="Arial"/>
          <w:sz w:val="28"/>
          <w:szCs w:val="28"/>
          <w:lang w:val="en-US"/>
        </w:rPr>
        <w:t xml:space="preserve"> in each section in different ways.</w:t>
      </w:r>
    </w:p>
    <w:p w14:paraId="2A22C02F" w14:textId="77777777" w:rsidR="007B51E5" w:rsidRDefault="007B51E5" w:rsidP="00085DDD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66B79F4D" w14:textId="77777777" w:rsidR="0024208B" w:rsidRPr="00D46DFB" w:rsidRDefault="0024208B" w:rsidP="00085DDD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6D9DE25B" w14:textId="3EDB68AE" w:rsidR="00A11051" w:rsidRPr="00D46DFB" w:rsidRDefault="004B45D0" w:rsidP="00085DDD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lang w:val="en-US"/>
        </w:rPr>
      </w:pPr>
      <w:r w:rsidRPr="00D46DFB">
        <w:rPr>
          <w:rFonts w:ascii="Arial" w:hAnsi="Arial" w:cs="Arial"/>
          <w:b/>
          <w:sz w:val="28"/>
          <w:szCs w:val="28"/>
          <w:lang w:val="en-US"/>
        </w:rPr>
        <w:t>Task:</w:t>
      </w:r>
    </w:p>
    <w:p w14:paraId="5BD71E70" w14:textId="5441D2C5" w:rsidR="0024208B" w:rsidRPr="000F6105" w:rsidRDefault="004B45D0" w:rsidP="00085DDD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 xml:space="preserve">Learners will find the instruction in the </w:t>
      </w:r>
      <w:r w:rsidR="00D46DFB" w:rsidRPr="00D46DFB">
        <w:rPr>
          <w:rFonts w:ascii="Arial" w:hAnsi="Arial" w:cs="Arial"/>
          <w:sz w:val="28"/>
          <w:szCs w:val="28"/>
          <w:lang w:val="en-US"/>
        </w:rPr>
        <w:t>process</w:t>
      </w:r>
      <w:r w:rsidRPr="00D46DFB">
        <w:rPr>
          <w:rFonts w:ascii="Arial" w:hAnsi="Arial" w:cs="Arial"/>
          <w:sz w:val="28"/>
          <w:szCs w:val="28"/>
          <w:lang w:val="en-US"/>
        </w:rPr>
        <w:t xml:space="preserve"> page that will give them a clear idea of what they are going to learn. I will provide my learners with some </w:t>
      </w:r>
      <w:r w:rsidR="005449DA" w:rsidRPr="00D46DFB">
        <w:rPr>
          <w:rFonts w:ascii="Arial" w:hAnsi="Arial" w:cs="Arial"/>
          <w:sz w:val="28"/>
          <w:szCs w:val="28"/>
          <w:lang w:val="en-US"/>
        </w:rPr>
        <w:t>audio</w:t>
      </w:r>
      <w:r w:rsidRPr="00D46DFB">
        <w:rPr>
          <w:rFonts w:ascii="Arial" w:hAnsi="Arial" w:cs="Arial"/>
          <w:sz w:val="28"/>
          <w:szCs w:val="28"/>
          <w:lang w:val="en-US"/>
        </w:rPr>
        <w:t xml:space="preserve"> tutorials to help them</w:t>
      </w:r>
      <w:r w:rsidR="005449DA" w:rsidRPr="00D46DFB">
        <w:rPr>
          <w:rFonts w:ascii="Arial" w:hAnsi="Arial" w:cs="Arial"/>
          <w:sz w:val="28"/>
          <w:szCs w:val="28"/>
          <w:lang w:val="en-US"/>
        </w:rPr>
        <w:t xml:space="preserve"> practicing their pronunciation</w:t>
      </w:r>
      <w:r w:rsidRPr="00D46DFB">
        <w:rPr>
          <w:rFonts w:ascii="Arial" w:hAnsi="Arial" w:cs="Arial"/>
          <w:sz w:val="28"/>
          <w:szCs w:val="28"/>
          <w:lang w:val="en-US"/>
        </w:rPr>
        <w:t>,</w:t>
      </w:r>
      <w:r w:rsidR="005449DA" w:rsidRPr="00D46DFB">
        <w:rPr>
          <w:rFonts w:ascii="Arial" w:hAnsi="Arial" w:cs="Arial"/>
          <w:sz w:val="28"/>
          <w:szCs w:val="28"/>
          <w:lang w:val="en-US"/>
        </w:rPr>
        <w:t xml:space="preserve"> some images so they can practice their writing, videos to help them improve both, their listening and their writing. B</w:t>
      </w:r>
      <w:r w:rsidRPr="00D46DFB">
        <w:rPr>
          <w:rFonts w:ascii="Arial" w:hAnsi="Arial" w:cs="Arial"/>
          <w:sz w:val="28"/>
          <w:szCs w:val="28"/>
          <w:lang w:val="en-US"/>
        </w:rPr>
        <w:t xml:space="preserve">y the end of this journey, </w:t>
      </w:r>
      <w:r w:rsidR="005449DA" w:rsidRPr="00D46DFB">
        <w:rPr>
          <w:rFonts w:ascii="Arial" w:hAnsi="Arial" w:cs="Arial"/>
          <w:sz w:val="28"/>
          <w:szCs w:val="28"/>
          <w:lang w:val="en-US"/>
        </w:rPr>
        <w:t>students</w:t>
      </w:r>
      <w:r w:rsidRPr="00D46DFB">
        <w:rPr>
          <w:rFonts w:ascii="Arial" w:hAnsi="Arial" w:cs="Arial"/>
          <w:sz w:val="28"/>
          <w:szCs w:val="28"/>
          <w:lang w:val="en-US"/>
        </w:rPr>
        <w:t xml:space="preserve"> will be able to proneness and even memorize the Arabic Alphabets. It will be a great experience for you. So let's start!</w:t>
      </w:r>
    </w:p>
    <w:p w14:paraId="4BF22FC6" w14:textId="163EB4B3" w:rsidR="00174661" w:rsidRPr="00D46DFB" w:rsidRDefault="00D46DFB" w:rsidP="00A11051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lastRenderedPageBreak/>
        <w:t>Process/ Guidance:</w:t>
      </w:r>
    </w:p>
    <w:p w14:paraId="3EB764FF" w14:textId="77777777" w:rsidR="009F5B0C" w:rsidRPr="00D46DFB" w:rsidRDefault="009F5B0C" w:rsidP="009F5B0C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>This project will include 3 different sections:</w:t>
      </w:r>
    </w:p>
    <w:p w14:paraId="462AAD49" w14:textId="77777777" w:rsidR="004B45D0" w:rsidRPr="00D46DFB" w:rsidRDefault="004B45D0" w:rsidP="009F5B0C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1CAA721D" w14:textId="08768976" w:rsidR="009F5B0C" w:rsidRPr="00D46DFB" w:rsidRDefault="009F5B0C" w:rsidP="009F5B0C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>1. Listening (Audio):</w:t>
      </w:r>
    </w:p>
    <w:p w14:paraId="643647D1" w14:textId="77777777" w:rsidR="009F5B0C" w:rsidRPr="00D46DFB" w:rsidRDefault="009F5B0C" w:rsidP="009F5B0C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>The student will listen to short recording (created by the instructor) and they have to repeat with it so the can practice their pronunciation.</w:t>
      </w:r>
    </w:p>
    <w:p w14:paraId="7DC029FF" w14:textId="77777777" w:rsidR="004B45D0" w:rsidRPr="00D46DFB" w:rsidRDefault="004B45D0" w:rsidP="009F5B0C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51E89674" w14:textId="2457C68D" w:rsidR="009F5B0C" w:rsidRPr="00D46DFB" w:rsidRDefault="009F5B0C" w:rsidP="009F5B0C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>2. Writing:</w:t>
      </w:r>
    </w:p>
    <w:p w14:paraId="44163E10" w14:textId="6C9E6592" w:rsidR="009F5B0C" w:rsidRPr="00D46DFB" w:rsidRDefault="009F5B0C" w:rsidP="009F5B0C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 xml:space="preserve">Students need to write what’s in the images more than one time so the can </w:t>
      </w:r>
      <w:r w:rsidR="001111B8" w:rsidRPr="00D46DFB">
        <w:rPr>
          <w:rFonts w:ascii="Arial" w:hAnsi="Arial" w:cs="Arial"/>
          <w:sz w:val="28"/>
          <w:szCs w:val="28"/>
          <w:lang w:val="en-US"/>
        </w:rPr>
        <w:t>practice their writing.</w:t>
      </w:r>
    </w:p>
    <w:p w14:paraId="50181000" w14:textId="77777777" w:rsidR="004B45D0" w:rsidRPr="00D46DFB" w:rsidRDefault="004B45D0" w:rsidP="009F5B0C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62E0CAC3" w14:textId="34B4ED46" w:rsidR="009F5B0C" w:rsidRPr="00D46DFB" w:rsidRDefault="009F5B0C" w:rsidP="009F5B0C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>3. Watching and practicing</w:t>
      </w:r>
      <w:r w:rsidR="001111B8" w:rsidRPr="00D46DFB">
        <w:rPr>
          <w:rFonts w:ascii="Arial" w:hAnsi="Arial" w:cs="Arial"/>
          <w:sz w:val="28"/>
          <w:szCs w:val="28"/>
          <w:lang w:val="en-US"/>
        </w:rPr>
        <w:t>:</w:t>
      </w:r>
    </w:p>
    <w:p w14:paraId="13AB7BB1" w14:textId="23CB5EE0" w:rsidR="001111B8" w:rsidRPr="00D46DFB" w:rsidRDefault="004B45D0" w:rsidP="009F5B0C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>This section</w:t>
      </w:r>
      <w:r w:rsidR="001111B8" w:rsidRPr="00D46DFB">
        <w:rPr>
          <w:rFonts w:ascii="Arial" w:hAnsi="Arial" w:cs="Arial"/>
          <w:sz w:val="28"/>
          <w:szCs w:val="28"/>
          <w:lang w:val="en-US"/>
        </w:rPr>
        <w:t xml:space="preserve"> will </w:t>
      </w:r>
      <w:r w:rsidRPr="00D46DFB">
        <w:rPr>
          <w:rFonts w:ascii="Arial" w:hAnsi="Arial" w:cs="Arial"/>
          <w:sz w:val="28"/>
          <w:szCs w:val="28"/>
          <w:lang w:val="en-US"/>
        </w:rPr>
        <w:t>include</w:t>
      </w:r>
      <w:r w:rsidR="001111B8" w:rsidRPr="00D46DFB">
        <w:rPr>
          <w:rFonts w:ascii="Arial" w:hAnsi="Arial" w:cs="Arial"/>
          <w:sz w:val="28"/>
          <w:szCs w:val="28"/>
          <w:lang w:val="en-US"/>
        </w:rPr>
        <w:t xml:space="preserve"> 2 different videos; the students must watch each one of these two individually. The videos will help you to improve both, your listening and your writing</w:t>
      </w:r>
      <w:r w:rsidRPr="00D46DFB">
        <w:rPr>
          <w:rFonts w:ascii="Arial" w:hAnsi="Arial" w:cs="Arial"/>
          <w:sz w:val="28"/>
          <w:szCs w:val="28"/>
          <w:lang w:val="en-US"/>
        </w:rPr>
        <w:t>.</w:t>
      </w:r>
    </w:p>
    <w:p w14:paraId="1DB2378A" w14:textId="1B2D94EF" w:rsidR="009F5B0C" w:rsidRPr="00D46DFB" w:rsidRDefault="009F5B0C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251F9998" w14:textId="77777777" w:rsidR="00174661" w:rsidRPr="00D46DFB" w:rsidRDefault="00174661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48542DD1" w14:textId="09CB91AF" w:rsidR="00174661" w:rsidRPr="00D46DFB" w:rsidRDefault="00174661" w:rsidP="00A11051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lang w:val="en-US"/>
        </w:rPr>
      </w:pPr>
      <w:r w:rsidRPr="00D46DFB">
        <w:rPr>
          <w:rFonts w:ascii="Arial" w:hAnsi="Arial" w:cs="Arial"/>
          <w:b/>
          <w:sz w:val="28"/>
          <w:szCs w:val="28"/>
          <w:lang w:val="en-US"/>
        </w:rPr>
        <w:t>Evaluation:</w:t>
      </w:r>
    </w:p>
    <w:p w14:paraId="606E7D58" w14:textId="73DBA4EF" w:rsidR="00174661" w:rsidRPr="00D46DFB" w:rsidRDefault="00174661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 xml:space="preserve">Each student should create project that </w:t>
      </w:r>
      <w:r w:rsidR="00917D28" w:rsidRPr="00D46DFB">
        <w:rPr>
          <w:rFonts w:ascii="Arial" w:hAnsi="Arial" w:cs="Arial"/>
          <w:sz w:val="28"/>
          <w:szCs w:val="28"/>
          <w:lang w:val="en-US"/>
        </w:rPr>
        <w:t>have to</w:t>
      </w:r>
      <w:r w:rsidRPr="00D46DFB">
        <w:rPr>
          <w:rFonts w:ascii="Arial" w:hAnsi="Arial" w:cs="Arial"/>
          <w:sz w:val="28"/>
          <w:szCs w:val="28"/>
          <w:lang w:val="en-US"/>
        </w:rPr>
        <w:t xml:space="preserve"> be smaller to the project that they ware watching. The project must included 3 </w:t>
      </w:r>
      <w:r w:rsidR="0035446D" w:rsidRPr="00D46DFB">
        <w:rPr>
          <w:rFonts w:ascii="Arial" w:hAnsi="Arial" w:cs="Arial"/>
          <w:sz w:val="28"/>
          <w:szCs w:val="28"/>
          <w:lang w:val="en-US"/>
        </w:rPr>
        <w:t>different</w:t>
      </w:r>
      <w:r w:rsidRPr="00D46DFB">
        <w:rPr>
          <w:rFonts w:ascii="Arial" w:hAnsi="Arial" w:cs="Arial"/>
          <w:sz w:val="28"/>
          <w:szCs w:val="28"/>
          <w:lang w:val="en-US"/>
        </w:rPr>
        <w:t xml:space="preserve"> </w:t>
      </w:r>
      <w:r w:rsidR="0035446D" w:rsidRPr="00D46DFB">
        <w:rPr>
          <w:rFonts w:ascii="Arial" w:hAnsi="Arial" w:cs="Arial"/>
          <w:sz w:val="28"/>
          <w:szCs w:val="28"/>
          <w:lang w:val="en-US"/>
        </w:rPr>
        <w:t>sections</w:t>
      </w:r>
      <w:r w:rsidRPr="00D46DFB">
        <w:rPr>
          <w:rFonts w:ascii="Arial" w:hAnsi="Arial" w:cs="Arial"/>
          <w:sz w:val="28"/>
          <w:szCs w:val="28"/>
          <w:lang w:val="en-US"/>
        </w:rPr>
        <w:t>:</w:t>
      </w:r>
    </w:p>
    <w:p w14:paraId="23DF6995" w14:textId="55F390EA" w:rsidR="0035446D" w:rsidRPr="00D46DFB" w:rsidRDefault="00174661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 xml:space="preserve">1. </w:t>
      </w:r>
      <w:r w:rsidR="0035446D" w:rsidRPr="00D46DFB">
        <w:rPr>
          <w:rFonts w:ascii="Arial" w:hAnsi="Arial" w:cs="Arial"/>
          <w:sz w:val="28"/>
          <w:szCs w:val="28"/>
          <w:lang w:val="en-US"/>
        </w:rPr>
        <w:t>Listening (Audio)</w:t>
      </w:r>
    </w:p>
    <w:p w14:paraId="7C0B3EAA" w14:textId="74C5EC10" w:rsidR="0035446D" w:rsidRPr="00D46DFB" w:rsidRDefault="0035446D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>2. Writing</w:t>
      </w:r>
    </w:p>
    <w:p w14:paraId="0E3921CC" w14:textId="77777777" w:rsidR="0035446D" w:rsidRPr="00D46DFB" w:rsidRDefault="0035446D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>3. Watching and practicing</w:t>
      </w:r>
    </w:p>
    <w:p w14:paraId="5C664DB3" w14:textId="16D37D69" w:rsidR="0035446D" w:rsidRPr="00D46DFB" w:rsidRDefault="0035446D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>The student will be giving 20 pointes for each section (total of 60).</w:t>
      </w:r>
    </w:p>
    <w:p w14:paraId="17006C3E" w14:textId="4C536A0C" w:rsidR="0035446D" w:rsidRPr="00D46DFB" w:rsidRDefault="0035446D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>Student</w:t>
      </w:r>
      <w:r w:rsidR="00917D28" w:rsidRPr="00D46DFB">
        <w:rPr>
          <w:rFonts w:ascii="Arial" w:hAnsi="Arial" w:cs="Arial"/>
          <w:sz w:val="28"/>
          <w:szCs w:val="28"/>
          <w:lang w:val="en-US"/>
        </w:rPr>
        <w:t>s</w:t>
      </w:r>
      <w:r w:rsidRPr="00D46DFB">
        <w:rPr>
          <w:rFonts w:ascii="Arial" w:hAnsi="Arial" w:cs="Arial"/>
          <w:sz w:val="28"/>
          <w:szCs w:val="28"/>
          <w:lang w:val="en-US"/>
        </w:rPr>
        <w:t xml:space="preserve"> should create their projects on whiteboard using this website: </w:t>
      </w:r>
      <w:hyperlink r:id="rId6" w:history="1">
        <w:r w:rsidRPr="00D46DFB">
          <w:rPr>
            <w:rStyle w:val="Hyperlink"/>
            <w:rFonts w:ascii="Arial" w:hAnsi="Arial" w:cs="Arial"/>
            <w:sz w:val="28"/>
            <w:szCs w:val="28"/>
            <w:lang w:val="en-US"/>
          </w:rPr>
          <w:t>http://www.dabbleboard.com/draw</w:t>
        </w:r>
      </w:hyperlink>
      <w:r w:rsidRPr="00D46DFB">
        <w:rPr>
          <w:rFonts w:ascii="Arial" w:hAnsi="Arial" w:cs="Arial"/>
          <w:sz w:val="28"/>
          <w:szCs w:val="28"/>
          <w:lang w:val="en-US"/>
        </w:rPr>
        <w:t xml:space="preserve"> </w:t>
      </w:r>
    </w:p>
    <w:p w14:paraId="26F93CA2" w14:textId="77777777" w:rsidR="009F5B0C" w:rsidRPr="00D46DFB" w:rsidRDefault="009F5B0C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4297E160" w14:textId="77777777" w:rsidR="009F5B0C" w:rsidRPr="00D46DFB" w:rsidRDefault="009F5B0C" w:rsidP="00A1105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219B8D8F" w14:textId="74DD56AE" w:rsidR="00844568" w:rsidRPr="00D46DFB" w:rsidRDefault="00844568" w:rsidP="0084456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lang w:val="en-US"/>
        </w:rPr>
      </w:pPr>
      <w:r w:rsidRPr="00D46DFB">
        <w:rPr>
          <w:rFonts w:ascii="Arial" w:hAnsi="Arial" w:cs="Arial"/>
          <w:b/>
          <w:bCs/>
          <w:sz w:val="28"/>
          <w:szCs w:val="28"/>
          <w:lang w:val="en-US"/>
        </w:rPr>
        <w:t>Reflection:</w:t>
      </w:r>
    </w:p>
    <w:p w14:paraId="6972D0EC" w14:textId="67925BEC" w:rsidR="0035446D" w:rsidRDefault="00844568" w:rsidP="00844568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D46DFB">
        <w:rPr>
          <w:rFonts w:ascii="Arial" w:hAnsi="Arial" w:cs="Arial"/>
          <w:sz w:val="28"/>
          <w:szCs w:val="28"/>
          <w:lang w:val="en-US"/>
        </w:rPr>
        <w:t xml:space="preserve">I used to teach Arabic language for almost two years. There for, I found myself able to create an online course that will help </w:t>
      </w:r>
      <w:proofErr w:type="gramStart"/>
      <w:r w:rsidRPr="00D46DFB">
        <w:rPr>
          <w:rFonts w:ascii="Arial" w:hAnsi="Arial" w:cs="Arial"/>
          <w:sz w:val="28"/>
          <w:szCs w:val="28"/>
          <w:lang w:val="en-US"/>
        </w:rPr>
        <w:t>the none</w:t>
      </w:r>
      <w:proofErr w:type="gramEnd"/>
      <w:r w:rsidRPr="00D46DFB">
        <w:rPr>
          <w:rFonts w:ascii="Arial" w:hAnsi="Arial" w:cs="Arial"/>
          <w:sz w:val="28"/>
          <w:szCs w:val="28"/>
          <w:lang w:val="en-US"/>
        </w:rPr>
        <w:t xml:space="preserve"> Arabic speakers learn something that would be beneficial, helpful and unique for them in the future.</w:t>
      </w:r>
    </w:p>
    <w:p w14:paraId="71654945" w14:textId="77777777" w:rsidR="007849B9" w:rsidRDefault="007849B9" w:rsidP="00844568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55B8D6DF" w14:textId="2F181E20" w:rsidR="007849B9" w:rsidRPr="007849B9" w:rsidRDefault="007849B9" w:rsidP="00844568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7849B9">
        <w:rPr>
          <w:rFonts w:ascii="Arial" w:hAnsi="Arial" w:cs="Arial"/>
          <w:sz w:val="28"/>
          <w:szCs w:val="28"/>
          <w:lang w:val="en-US"/>
        </w:rPr>
        <w:t xml:space="preserve">Hope you had as much fun as I did. </w:t>
      </w:r>
      <w:proofErr w:type="gramStart"/>
      <w:r w:rsidRPr="007849B9">
        <w:rPr>
          <w:rFonts w:ascii="Arial" w:hAnsi="Arial" w:cs="Arial"/>
          <w:sz w:val="28"/>
          <w:szCs w:val="28"/>
          <w:lang w:val="en-US"/>
        </w:rPr>
        <w:t>Creating an alphabet board was not only fun, it has also helped us learn the Arabic Alphabet using pictures, sounds and videos.</w:t>
      </w:r>
      <w:proofErr w:type="gramEnd"/>
      <w:r w:rsidRPr="007849B9">
        <w:rPr>
          <w:rFonts w:ascii="Arial" w:hAnsi="Arial" w:cs="Arial"/>
          <w:sz w:val="28"/>
          <w:szCs w:val="28"/>
          <w:lang w:val="en-US"/>
        </w:rPr>
        <w:t xml:space="preserve"> I look forward to seeing you again for more fun and exploring. See </w:t>
      </w:r>
      <w:proofErr w:type="spellStart"/>
      <w:r w:rsidRPr="007849B9">
        <w:rPr>
          <w:rFonts w:ascii="Arial" w:hAnsi="Arial" w:cs="Arial"/>
          <w:sz w:val="28"/>
          <w:szCs w:val="28"/>
          <w:lang w:val="en-US"/>
        </w:rPr>
        <w:t>Ya</w:t>
      </w:r>
      <w:proofErr w:type="spellEnd"/>
      <w:r w:rsidRPr="007849B9">
        <w:rPr>
          <w:rFonts w:ascii="Arial" w:hAnsi="Arial" w:cs="Arial"/>
          <w:sz w:val="28"/>
          <w:szCs w:val="28"/>
          <w:lang w:val="en-US"/>
        </w:rPr>
        <w:t>!</w:t>
      </w:r>
    </w:p>
    <w:sectPr w:rsidR="007849B9" w:rsidRPr="007849B9" w:rsidSect="00D956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DD"/>
    <w:rsid w:val="00085DDD"/>
    <w:rsid w:val="000F6105"/>
    <w:rsid w:val="001111B8"/>
    <w:rsid w:val="00174661"/>
    <w:rsid w:val="0024208B"/>
    <w:rsid w:val="002D0DDB"/>
    <w:rsid w:val="0035446D"/>
    <w:rsid w:val="004B45D0"/>
    <w:rsid w:val="005449DA"/>
    <w:rsid w:val="0067701D"/>
    <w:rsid w:val="007849B9"/>
    <w:rsid w:val="007B51E5"/>
    <w:rsid w:val="00844568"/>
    <w:rsid w:val="00917D28"/>
    <w:rsid w:val="009F5B0C"/>
    <w:rsid w:val="00A11051"/>
    <w:rsid w:val="00C01A2E"/>
    <w:rsid w:val="00C8704D"/>
    <w:rsid w:val="00D46DFB"/>
    <w:rsid w:val="00D9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0496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DDD"/>
    <w:rPr>
      <w:lang w:val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0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051"/>
    <w:rPr>
      <w:rFonts w:ascii="Lucida Grande" w:hAnsi="Lucida Grande" w:cs="Lucida Grande"/>
      <w:sz w:val="18"/>
      <w:szCs w:val="18"/>
      <w:lang w:val="ar-SA"/>
    </w:rPr>
  </w:style>
  <w:style w:type="character" w:styleId="Hyperlink">
    <w:name w:val="Hyperlink"/>
    <w:basedOn w:val="DefaultParagraphFont"/>
    <w:uiPriority w:val="99"/>
    <w:unhideWhenUsed/>
    <w:rsid w:val="00A1105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446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46DF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DDD"/>
    <w:rPr>
      <w:lang w:val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05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051"/>
    <w:rPr>
      <w:rFonts w:ascii="Lucida Grande" w:hAnsi="Lucida Grande" w:cs="Lucida Grande"/>
      <w:sz w:val="18"/>
      <w:szCs w:val="18"/>
      <w:lang w:val="ar-SA"/>
    </w:rPr>
  </w:style>
  <w:style w:type="character" w:styleId="Hyperlink">
    <w:name w:val="Hyperlink"/>
    <w:basedOn w:val="DefaultParagraphFont"/>
    <w:uiPriority w:val="99"/>
    <w:unhideWhenUsed/>
    <w:rsid w:val="00A1105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446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46D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assantt.edu.glogster.com/aalphabet-/" TargetMode="External"/><Relationship Id="rId6" Type="http://schemas.openxmlformats.org/officeDocument/2006/relationships/hyperlink" Target="http://www.dabbleboard.com/draw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424</Words>
  <Characters>2420</Characters>
  <Application>Microsoft Macintosh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Alhashimalsayed</dc:creator>
  <cp:keywords/>
  <dc:description/>
  <cp:lastModifiedBy>Hassan Alhashimalsayed</cp:lastModifiedBy>
  <cp:revision>5</cp:revision>
  <dcterms:created xsi:type="dcterms:W3CDTF">2012-06-18T20:56:00Z</dcterms:created>
  <dcterms:modified xsi:type="dcterms:W3CDTF">2012-06-19T06:10:00Z</dcterms:modified>
</cp:coreProperties>
</file>